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143FE5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7BB6E387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2908C431" w:rsidR="00A467FB" w:rsidRDefault="00143FE5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78.6pt;height:10pt;z-index:1144;mso-position-horizontal-relative:page;mso-position-vertical-relative:text" filled="f" stroked="f">
            <v:textbox style="mso-next-textbox:#_x0000_s1027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202"/>
                  </w:tblGrid>
                  <w:tr w:rsidR="00A467FB" w14:paraId="36B20689" w14:textId="77777777" w:rsidTr="00324481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202" w:type="dxa"/>
                      </w:tcPr>
                      <w:p w14:paraId="36B20688" w14:textId="43B6D9E7" w:rsidR="00A467FB" w:rsidRDefault="00324481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 w:rsidRPr="00324481">
                          <w:rPr>
                            <w:color w:val="58595B"/>
                            <w:sz w:val="20"/>
                          </w:rPr>
                          <w:t>AT-HD-SC-500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3243B013" w:rsidR="00A467FB" w:rsidRDefault="00143FE5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17.85pt;height:10pt;z-index:1168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W w:w="845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6103"/>
                  </w:tblGrid>
                  <w:tr w:rsidR="00A467FB" w14:paraId="36B2068D" w14:textId="77777777" w:rsidTr="00A7416E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6103" w:type="dxa"/>
                      </w:tcPr>
                      <w:p w14:paraId="36B2068C" w14:textId="0D0C97CB" w:rsidR="00A467FB" w:rsidRDefault="00A7416E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A7416E">
                          <w:rPr>
                            <w:color w:val="58595B"/>
                            <w:sz w:val="20"/>
                          </w:rPr>
                          <w:t>Three-Input Scaler for HDMI and VGA Signals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D3BDE7E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7190C14F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35E01BA1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5FCA996E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143FE5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380405B0" w:rsidR="00A467FB" w:rsidRDefault="00710F5F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</w:t>
            </w:r>
            <w:r w:rsidR="00143FE5">
              <w:rPr>
                <w:color w:val="58595B"/>
                <w:sz w:val="20"/>
              </w:rPr>
              <w:t>rch</w:t>
            </w:r>
            <w:r>
              <w:rPr>
                <w:color w:val="58595B"/>
                <w:sz w:val="20"/>
              </w:rPr>
              <w:t xml:space="preserve"> </w:t>
            </w:r>
            <w:r w:rsidR="00143FE5">
              <w:rPr>
                <w:color w:val="58595B"/>
                <w:sz w:val="20"/>
              </w:rPr>
              <w:t>0</w:t>
            </w:r>
            <w:r>
              <w:rPr>
                <w:color w:val="58595B"/>
                <w:sz w:val="20"/>
              </w:rPr>
              <w:t>2, 202</w:t>
            </w:r>
            <w:r w:rsidR="00143FE5"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0221AA"/>
    <w:rsid w:val="000C0446"/>
    <w:rsid w:val="00113D3D"/>
    <w:rsid w:val="00143FE5"/>
    <w:rsid w:val="001A5013"/>
    <w:rsid w:val="0020240C"/>
    <w:rsid w:val="00286D61"/>
    <w:rsid w:val="002F7C89"/>
    <w:rsid w:val="00324481"/>
    <w:rsid w:val="003A7EF5"/>
    <w:rsid w:val="003E4D85"/>
    <w:rsid w:val="0046796D"/>
    <w:rsid w:val="00506BA1"/>
    <w:rsid w:val="00521382"/>
    <w:rsid w:val="00710F5F"/>
    <w:rsid w:val="007D06B2"/>
    <w:rsid w:val="00912FAB"/>
    <w:rsid w:val="0097246E"/>
    <w:rsid w:val="00A467FB"/>
    <w:rsid w:val="00A7416E"/>
    <w:rsid w:val="00B00F63"/>
    <w:rsid w:val="00B105F0"/>
    <w:rsid w:val="00B51FFD"/>
    <w:rsid w:val="00EE0ECA"/>
    <w:rsid w:val="00FC137B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24</cp:revision>
  <dcterms:created xsi:type="dcterms:W3CDTF">2021-05-25T17:29:00Z</dcterms:created>
  <dcterms:modified xsi:type="dcterms:W3CDTF">2022-03-02T16:54:00Z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